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AB" w:rsidRDefault="00410DAB" w:rsidP="00410D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C0C0C"/>
          <w:sz w:val="25"/>
          <w:szCs w:val="25"/>
        </w:rPr>
      </w:pPr>
      <w:r>
        <w:rPr>
          <w:rFonts w:ascii="Arial" w:hAnsi="Arial" w:cs="Arial"/>
          <w:b/>
          <w:bCs/>
          <w:color w:val="0C0C0C"/>
          <w:sz w:val="25"/>
          <w:szCs w:val="25"/>
        </w:rPr>
        <w:t>ORDINANCE 2023-01</w:t>
      </w: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C0C0C"/>
          <w:sz w:val="25"/>
          <w:szCs w:val="25"/>
        </w:rPr>
      </w:pP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C0C0C"/>
          <w:sz w:val="25"/>
          <w:szCs w:val="25"/>
        </w:rPr>
      </w:pPr>
      <w:r>
        <w:rPr>
          <w:rFonts w:ascii="Arial" w:hAnsi="Arial" w:cs="Arial"/>
          <w:b/>
          <w:bCs/>
          <w:color w:val="0C0C0C"/>
          <w:sz w:val="25"/>
          <w:szCs w:val="25"/>
        </w:rPr>
        <w:t>AN ORDINANCE PROVIDING THAT TAD OGDEN, A MEMBER OF</w:t>
      </w: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C0C0C"/>
          <w:sz w:val="23"/>
          <w:szCs w:val="23"/>
        </w:rPr>
      </w:pPr>
      <w:r>
        <w:rPr>
          <w:rFonts w:ascii="Arial" w:hAnsi="Arial" w:cs="Arial"/>
          <w:b/>
          <w:bCs/>
          <w:color w:val="0C0C0C"/>
          <w:sz w:val="23"/>
          <w:szCs w:val="23"/>
        </w:rPr>
        <w:t>THE CITY COUNCIL OF MARSHALL, ARKANSAS, MAY CONTINUE TO</w:t>
      </w: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C0C0C"/>
          <w:sz w:val="23"/>
          <w:szCs w:val="23"/>
        </w:rPr>
      </w:pPr>
      <w:r>
        <w:rPr>
          <w:rFonts w:ascii="Arial" w:hAnsi="Arial" w:cs="Arial"/>
          <w:b/>
          <w:bCs/>
          <w:color w:val="0C0C0C"/>
          <w:sz w:val="23"/>
          <w:szCs w:val="23"/>
        </w:rPr>
        <w:t>SERVE AS A MECHANIC FOR THE CITY OF MARSHALL'S VEHICLES DURING HIS TERM IN OFFICE.</w:t>
      </w:r>
    </w:p>
    <w:p w:rsidR="00410DAB" w:rsidRP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C0C0C"/>
          <w:sz w:val="23"/>
          <w:szCs w:val="23"/>
        </w:rPr>
      </w:pP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WHEREAS, the City of Marshall has a population of under 1,500 persons, making it</w:t>
      </w: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difficult to secure qualified persons to perform services needed by the City, and,</w:t>
      </w: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WHEREAS, Tad Ogden has been elected to the City Council of the City of Marshall,</w:t>
      </w: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and,</w:t>
      </w: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WHEREAS, to lose the services of Tad Ogden in the position of Mechanic</w:t>
      </w: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would create a hardship by depriving the City of his knowledge and experience, and it</w:t>
      </w: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would be in the best interest of the public to allow Tad Ogden to perform maintenance and service on the city's vehicles,</w:t>
      </w: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THEREFORE, BE IT ORDAINED BY THE CITY COUNCIL OF MARSHALL, ARKANSAS:</w:t>
      </w: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SECTION 1. Pursuant to Arkansas Code Annotated Section 14-42-107(b)(1) as amended,</w:t>
      </w:r>
    </w:p>
    <w:p w:rsidR="00410DAB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Tad Ogden</w:t>
      </w:r>
      <w:r w:rsidR="00410DAB">
        <w:rPr>
          <w:rFonts w:ascii="Arial" w:hAnsi="Arial" w:cs="Arial"/>
          <w:color w:val="0C0C0C"/>
          <w:sz w:val="23"/>
          <w:szCs w:val="23"/>
        </w:rPr>
        <w:t>, a member of the Marshall City Council, is hereby authorized to hold an</w:t>
      </w: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interest in contrac</w:t>
      </w:r>
      <w:r w:rsidR="0070041D">
        <w:rPr>
          <w:rFonts w:ascii="Arial" w:hAnsi="Arial" w:cs="Arial"/>
          <w:color w:val="0C0C0C"/>
          <w:sz w:val="23"/>
          <w:szCs w:val="23"/>
        </w:rPr>
        <w:t xml:space="preserve">ts for mechanic </w:t>
      </w:r>
      <w:r>
        <w:rPr>
          <w:rFonts w:ascii="Arial" w:hAnsi="Arial" w:cs="Arial"/>
          <w:color w:val="0C0C0C"/>
          <w:sz w:val="23"/>
          <w:szCs w:val="23"/>
        </w:rPr>
        <w:t>services to the City of Marshall</w:t>
      </w:r>
      <w:r w:rsidR="0070041D">
        <w:rPr>
          <w:rFonts w:ascii="Arial" w:hAnsi="Arial" w:cs="Arial"/>
          <w:color w:val="0C0C0C"/>
          <w:sz w:val="23"/>
          <w:szCs w:val="23"/>
        </w:rPr>
        <w:t>.</w:t>
      </w: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</w:p>
    <w:p w:rsidR="00410DAB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</w:p>
    <w:p w:rsidR="003E70F5" w:rsidRDefault="00410DAB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PASSED AND APPROVED THIS _____DAY OF ______________,2023</w:t>
      </w: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__________________________________</w:t>
      </w: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Mayor Kevin Elliott</w:t>
      </w: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Attest:</w:t>
      </w: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C0C0C"/>
          <w:sz w:val="23"/>
          <w:szCs w:val="23"/>
        </w:rPr>
      </w:pPr>
      <w:r>
        <w:rPr>
          <w:rFonts w:ascii="Arial" w:hAnsi="Arial" w:cs="Arial"/>
          <w:color w:val="0C0C0C"/>
          <w:sz w:val="23"/>
          <w:szCs w:val="23"/>
        </w:rPr>
        <w:t>___________________________________</w:t>
      </w:r>
    </w:p>
    <w:p w:rsidR="0070041D" w:rsidRDefault="0070041D" w:rsidP="00410DAB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C0C0C"/>
          <w:sz w:val="23"/>
          <w:szCs w:val="23"/>
        </w:rPr>
        <w:t>Misty England, Recorder/Treasurer</w:t>
      </w:r>
    </w:p>
    <w:sectPr w:rsidR="0070041D" w:rsidSect="003E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6E" w:rsidRDefault="002C0A6E" w:rsidP="00410DAB">
      <w:pPr>
        <w:spacing w:after="0" w:line="240" w:lineRule="auto"/>
      </w:pPr>
      <w:r>
        <w:separator/>
      </w:r>
    </w:p>
  </w:endnote>
  <w:endnote w:type="continuationSeparator" w:id="1">
    <w:p w:rsidR="002C0A6E" w:rsidRDefault="002C0A6E" w:rsidP="0041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6E" w:rsidRDefault="002C0A6E" w:rsidP="00410DAB">
      <w:pPr>
        <w:spacing w:after="0" w:line="240" w:lineRule="auto"/>
      </w:pPr>
      <w:r>
        <w:separator/>
      </w:r>
    </w:p>
  </w:footnote>
  <w:footnote w:type="continuationSeparator" w:id="1">
    <w:p w:rsidR="002C0A6E" w:rsidRDefault="002C0A6E" w:rsidP="00410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DAB"/>
    <w:rsid w:val="002C0A6E"/>
    <w:rsid w:val="003E70F5"/>
    <w:rsid w:val="00410DAB"/>
    <w:rsid w:val="0070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DAB"/>
  </w:style>
  <w:style w:type="paragraph" w:styleId="Footer">
    <w:name w:val="footer"/>
    <w:basedOn w:val="Normal"/>
    <w:link w:val="FooterChar"/>
    <w:uiPriority w:val="99"/>
    <w:semiHidden/>
    <w:unhideWhenUsed/>
    <w:rsid w:val="0041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CityHall</dc:creator>
  <cp:lastModifiedBy>CityHall</cp:lastModifiedBy>
  <cp:revision>2</cp:revision>
  <dcterms:created xsi:type="dcterms:W3CDTF">2023-03-17T19:28:00Z</dcterms:created>
  <dcterms:modified xsi:type="dcterms:W3CDTF">2023-03-17T20:03:00Z</dcterms:modified>
</cp:coreProperties>
</file>